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49AE9" w14:textId="77777777" w:rsidR="00D90472" w:rsidRPr="00B85882" w:rsidRDefault="00D90472" w:rsidP="00C62A3A">
      <w:pPr>
        <w:jc w:val="both"/>
        <w:rPr>
          <w:rFonts w:ascii="ＭＳ 明朝" w:eastAsia="ＭＳ 明朝" w:hAnsi="ＭＳ 明朝"/>
          <w:sz w:val="22"/>
          <w:szCs w:val="22"/>
        </w:rPr>
      </w:pPr>
    </w:p>
    <w:p w14:paraId="1E242E59" w14:textId="304C80C5" w:rsidR="004719CC" w:rsidRPr="00B85882" w:rsidRDefault="00797A32" w:rsidP="00C62A3A">
      <w:pPr>
        <w:jc w:val="both"/>
        <w:rPr>
          <w:rFonts w:ascii="ＭＳ 明朝" w:eastAsia="ＭＳ 明朝" w:hAnsi="ＭＳ 明朝"/>
          <w:sz w:val="22"/>
          <w:szCs w:val="22"/>
        </w:rPr>
      </w:pPr>
      <w:r w:rsidRPr="00B85882">
        <w:rPr>
          <w:rFonts w:ascii="ＭＳ 明朝" w:eastAsia="ＭＳ 明朝" w:hAnsi="ＭＳ 明朝" w:hint="eastAsia"/>
          <w:sz w:val="22"/>
          <w:szCs w:val="22"/>
          <w:eastAsianLayout w:id="-443379967" w:vert="1" w:vertCompress="1"/>
        </w:rPr>
        <w:t>34</w:t>
      </w:r>
      <w:r w:rsidR="00663E62" w:rsidRPr="00B85882">
        <w:rPr>
          <w:rFonts w:ascii="ＭＳ 明朝" w:eastAsia="ＭＳ 明朝" w:hAnsi="ＭＳ 明朝" w:hint="eastAsia"/>
          <w:sz w:val="22"/>
          <w:szCs w:val="22"/>
        </w:rPr>
        <w:t>大神子海岸・日峰山展望台</w:t>
      </w:r>
    </w:p>
    <w:p w14:paraId="05B69E75" w14:textId="77777777" w:rsidR="004719CC" w:rsidRPr="00B85882" w:rsidRDefault="004719CC" w:rsidP="00C62A3A">
      <w:pPr>
        <w:jc w:val="both"/>
        <w:rPr>
          <w:rFonts w:ascii="ＭＳ 明朝" w:eastAsia="ＭＳ 明朝" w:hAnsi="ＭＳ 明朝"/>
          <w:sz w:val="22"/>
          <w:szCs w:val="22"/>
        </w:rPr>
      </w:pPr>
    </w:p>
    <w:p w14:paraId="7FE64380" w14:textId="77777777" w:rsidR="00654023" w:rsidRPr="00B85882" w:rsidRDefault="00654023" w:rsidP="00C62A3A">
      <w:pPr>
        <w:jc w:val="both"/>
        <w:rPr>
          <w:rFonts w:ascii="ＭＳ 明朝" w:eastAsia="ＭＳ 明朝" w:hAnsi="ＭＳ 明朝"/>
          <w:sz w:val="22"/>
          <w:szCs w:val="22"/>
        </w:rPr>
      </w:pPr>
    </w:p>
    <w:p w14:paraId="26134EF3" w14:textId="77777777" w:rsidR="00654023" w:rsidRPr="00B85882" w:rsidRDefault="00654023" w:rsidP="00C62A3A">
      <w:pPr>
        <w:jc w:val="both"/>
        <w:rPr>
          <w:rFonts w:ascii="ＭＳ 明朝" w:eastAsia="ＭＳ 明朝" w:hAnsi="ＭＳ 明朝"/>
          <w:sz w:val="22"/>
          <w:szCs w:val="22"/>
        </w:rPr>
      </w:pPr>
    </w:p>
    <w:p w14:paraId="214DB72B" w14:textId="7EA31ECF" w:rsidR="002654C1" w:rsidRPr="00B85882" w:rsidRDefault="00654023" w:rsidP="00C62A3A">
      <w:pPr>
        <w:ind w:firstLineChars="100" w:firstLine="309"/>
        <w:jc w:val="both"/>
        <w:rPr>
          <w:rFonts w:ascii="ＭＳ 明朝" w:eastAsia="ＭＳ 明朝" w:hAnsi="ＭＳ 明朝"/>
          <w:sz w:val="22"/>
          <w:szCs w:val="22"/>
        </w:rPr>
      </w:pPr>
      <w:r w:rsidRPr="00B85882">
        <w:rPr>
          <w:rFonts w:ascii="ＭＳ 明朝" w:eastAsia="ＭＳ 明朝" w:hAnsi="ＭＳ 明朝" w:hint="eastAsia"/>
          <w:sz w:val="22"/>
          <w:szCs w:val="22"/>
        </w:rPr>
        <w:t>日峰山は標高</w:t>
      </w:r>
      <w:r w:rsidR="00797A32" w:rsidRPr="00B85882">
        <w:rPr>
          <w:rFonts w:ascii="ＭＳ 明朝" w:eastAsia="ＭＳ 明朝" w:hAnsi="ＭＳ 明朝" w:hint="eastAsia"/>
          <w:sz w:val="22"/>
          <w:szCs w:val="22"/>
        </w:rPr>
        <w:t>一九二</w:t>
      </w:r>
      <w:r w:rsidRPr="00B85882">
        <w:rPr>
          <w:rFonts w:ascii="ＭＳ 明朝" w:eastAsia="ＭＳ 明朝" w:hAnsi="ＭＳ 明朝" w:hint="eastAsia"/>
          <w:sz w:val="22"/>
          <w:szCs w:val="22"/>
        </w:rPr>
        <w:t>メートル。小松島市と徳島市にまたがる山</w:t>
      </w:r>
      <w:r w:rsidR="00FB6B67" w:rsidRPr="00B85882">
        <w:rPr>
          <w:rFonts w:ascii="ＭＳ 明朝" w:eastAsia="ＭＳ 明朝" w:hAnsi="ＭＳ 明朝" w:hint="eastAsia"/>
          <w:sz w:val="22"/>
          <w:szCs w:val="22"/>
        </w:rPr>
        <w:t>で、</w:t>
      </w:r>
      <w:r w:rsidRPr="00B85882">
        <w:rPr>
          <w:rFonts w:ascii="ＭＳ 明朝" w:eastAsia="ＭＳ 明朝" w:hAnsi="ＭＳ 明朝" w:hint="eastAsia"/>
          <w:sz w:val="22"/>
          <w:szCs w:val="22"/>
        </w:rPr>
        <w:t>津峰山と中津峰山と共に阿波三峰のひとつに指定されている。徳島自動車道津田</w:t>
      </w:r>
      <w:r w:rsidR="00797A32" w:rsidRPr="00B85882">
        <w:rPr>
          <w:rFonts w:ascii="ＭＳ 明朝" w:eastAsia="ＭＳ 明朝" w:hAnsi="ＭＳ 明朝" w:hint="eastAsia"/>
          <w:sz w:val="22"/>
          <w:szCs w:val="22"/>
        </w:rPr>
        <w:t>ＩＣ</w:t>
      </w:r>
      <w:r w:rsidRPr="00B85882">
        <w:rPr>
          <w:rFonts w:ascii="ＭＳ 明朝" w:eastAsia="ＭＳ 明朝" w:hAnsi="ＭＳ 明朝" w:hint="eastAsia"/>
          <w:sz w:val="22"/>
          <w:szCs w:val="22"/>
        </w:rPr>
        <w:t>より車で約</w:t>
      </w:r>
      <w:r w:rsidR="00797A32" w:rsidRPr="00B85882">
        <w:rPr>
          <w:rFonts w:ascii="ＭＳ 明朝" w:eastAsia="ＭＳ 明朝" w:hAnsi="ＭＳ 明朝" w:hint="eastAsia"/>
          <w:sz w:val="22"/>
          <w:szCs w:val="22"/>
        </w:rPr>
        <w:t>二十</w:t>
      </w:r>
      <w:r w:rsidRPr="00B85882">
        <w:rPr>
          <w:rFonts w:ascii="ＭＳ 明朝" w:eastAsia="ＭＳ 明朝" w:hAnsi="ＭＳ 明朝" w:hint="eastAsia"/>
          <w:sz w:val="22"/>
          <w:szCs w:val="22"/>
        </w:rPr>
        <w:t>分、</w:t>
      </w:r>
      <w:r w:rsidR="00797A32" w:rsidRPr="00B85882">
        <w:rPr>
          <w:rFonts w:ascii="ＭＳ 明朝" w:eastAsia="ＭＳ 明朝" w:hAnsi="ＭＳ 明朝" w:hint="eastAsia"/>
          <w:sz w:val="22"/>
          <w:szCs w:val="22"/>
        </w:rPr>
        <w:t>ＪＲ</w:t>
      </w:r>
      <w:r w:rsidRPr="00B85882">
        <w:rPr>
          <w:rFonts w:ascii="ＭＳ 明朝" w:eastAsia="ＭＳ 明朝" w:hAnsi="ＭＳ 明朝" w:hint="eastAsia"/>
          <w:sz w:val="22"/>
          <w:szCs w:val="22"/>
        </w:rPr>
        <w:t>南小松島駅から</w:t>
      </w:r>
      <w:r w:rsidR="00066609" w:rsidRPr="00B85882">
        <w:rPr>
          <w:rFonts w:ascii="ＭＳ 明朝" w:eastAsia="ＭＳ 明朝" w:hAnsi="ＭＳ 明朝" w:hint="eastAsia"/>
          <w:sz w:val="22"/>
          <w:szCs w:val="22"/>
        </w:rPr>
        <w:t>車</w:t>
      </w:r>
      <w:r w:rsidRPr="00B85882">
        <w:rPr>
          <w:rFonts w:ascii="ＭＳ 明朝" w:eastAsia="ＭＳ 明朝" w:hAnsi="ＭＳ 明朝" w:hint="eastAsia"/>
          <w:sz w:val="22"/>
          <w:szCs w:val="22"/>
        </w:rPr>
        <w:t>で約</w:t>
      </w:r>
      <w:r w:rsidR="00797A32" w:rsidRPr="00B85882">
        <w:rPr>
          <w:rFonts w:ascii="ＭＳ 明朝" w:eastAsia="ＭＳ 明朝" w:hAnsi="ＭＳ 明朝" w:hint="eastAsia"/>
          <w:sz w:val="22"/>
          <w:szCs w:val="22"/>
        </w:rPr>
        <w:t>十</w:t>
      </w:r>
      <w:r w:rsidRPr="00B85882">
        <w:rPr>
          <w:rFonts w:ascii="ＭＳ 明朝" w:eastAsia="ＭＳ 明朝" w:hAnsi="ＭＳ 明朝" w:hint="eastAsia"/>
          <w:sz w:val="22"/>
          <w:szCs w:val="22"/>
        </w:rPr>
        <w:t>分</w:t>
      </w:r>
      <w:r w:rsidR="002654C1" w:rsidRPr="00B85882">
        <w:rPr>
          <w:rFonts w:ascii="ＭＳ 明朝" w:eastAsia="ＭＳ 明朝" w:hAnsi="ＭＳ 明朝" w:hint="eastAsia"/>
          <w:sz w:val="22"/>
          <w:szCs w:val="22"/>
        </w:rPr>
        <w:t>の場所にあり、</w:t>
      </w:r>
      <w:r w:rsidRPr="00B85882">
        <w:rPr>
          <w:rFonts w:ascii="ＭＳ 明朝" w:eastAsia="ＭＳ 明朝" w:hAnsi="ＭＳ 明朝" w:hint="eastAsia"/>
          <w:sz w:val="22"/>
          <w:szCs w:val="22"/>
        </w:rPr>
        <w:t>山頂付近まで</w:t>
      </w:r>
      <w:r w:rsidR="002654C1" w:rsidRPr="00B85882">
        <w:rPr>
          <w:rFonts w:ascii="ＭＳ 明朝" w:eastAsia="ＭＳ 明朝" w:hAnsi="ＭＳ 明朝" w:hint="eastAsia"/>
          <w:sz w:val="22"/>
          <w:szCs w:val="22"/>
        </w:rPr>
        <w:t>車で</w:t>
      </w:r>
      <w:r w:rsidRPr="00B85882">
        <w:rPr>
          <w:rFonts w:ascii="ＭＳ 明朝" w:eastAsia="ＭＳ 明朝" w:hAnsi="ＭＳ 明朝" w:hint="eastAsia"/>
          <w:sz w:val="22"/>
          <w:szCs w:val="22"/>
        </w:rPr>
        <w:t>アクセスできる。</w:t>
      </w:r>
      <w:r w:rsidR="002654C1" w:rsidRPr="00B85882">
        <w:rPr>
          <w:rFonts w:ascii="ＭＳ 明朝" w:eastAsia="ＭＳ 明朝" w:hAnsi="ＭＳ 明朝" w:hint="eastAsia"/>
          <w:sz w:val="22"/>
          <w:szCs w:val="22"/>
        </w:rPr>
        <w:t>北は紀伊水道や鳴門・淡路方面まで、天気が良ければ和歌山まで展望できる。日峰大神子広域公園として大神子海岸と共に整備され、展望台には無料駐車場や公衆トイレも休憩所も完備されている。紀伊水道に面する風光明媚な海岸を活かした県内最大規模の都市公園となっている。</w:t>
      </w:r>
    </w:p>
    <w:p w14:paraId="72C50CE3" w14:textId="327BAA67" w:rsidR="00FB6B67" w:rsidRPr="00B85882" w:rsidRDefault="002654C1" w:rsidP="00C62A3A">
      <w:pPr>
        <w:jc w:val="both"/>
        <w:rPr>
          <w:rFonts w:ascii="ＭＳ 明朝" w:eastAsia="ＭＳ 明朝" w:hAnsi="ＭＳ 明朝"/>
          <w:sz w:val="22"/>
          <w:szCs w:val="22"/>
        </w:rPr>
      </w:pPr>
      <w:r w:rsidRPr="00B85882">
        <w:rPr>
          <w:rFonts w:ascii="ＭＳ 明朝" w:eastAsia="ＭＳ 明朝" w:hAnsi="ＭＳ 明朝" w:hint="eastAsia"/>
          <w:sz w:val="22"/>
          <w:szCs w:val="22"/>
        </w:rPr>
        <w:t xml:space="preserve">　日峰山山頂には</w:t>
      </w:r>
      <w:r w:rsidR="00FB6B67" w:rsidRPr="00B85882">
        <w:rPr>
          <w:rFonts w:ascii="ＭＳ 明朝" w:eastAsia="ＭＳ 明朝" w:hAnsi="ＭＳ 明朝" w:hint="eastAsia"/>
          <w:sz w:val="22"/>
          <w:szCs w:val="22"/>
        </w:rPr>
        <w:t>桜の名所</w:t>
      </w:r>
      <w:r w:rsidR="005F518C">
        <w:rPr>
          <w:rFonts w:ascii="ＭＳ 明朝" w:eastAsia="ＭＳ 明朝" w:hAnsi="ＭＳ 明朝" w:hint="eastAsia"/>
          <w:sz w:val="22"/>
          <w:szCs w:val="22"/>
        </w:rPr>
        <w:t>、</w:t>
      </w:r>
      <w:r w:rsidR="00FB6B67" w:rsidRPr="00B85882">
        <w:rPr>
          <w:rFonts w:ascii="ＭＳ 明朝" w:eastAsia="ＭＳ 明朝" w:hAnsi="ＭＳ 明朝" w:hint="eastAsia"/>
          <w:sz w:val="22"/>
          <w:szCs w:val="22"/>
        </w:rPr>
        <w:t>日峰神社が大きな岩場の上に建立されており「</w:t>
      </w:r>
      <w:r w:rsidR="004B7C04" w:rsidRPr="00B85882">
        <w:rPr>
          <w:rFonts w:ascii="ＭＳ 明朝" w:eastAsia="ＭＳ 明朝" w:hAnsi="ＭＳ 明朝"/>
          <w:sz w:val="22"/>
          <w:szCs w:val="22"/>
        </w:rPr>
        <w:ruby>
          <w:rubyPr>
            <w:rubyAlign w:val="distributeSpace"/>
            <w:hps w:val="12"/>
            <w:hpsRaise w:val="22"/>
            <w:hpsBaseText w:val="22"/>
            <w:lid w:val="ja-JP"/>
          </w:rubyPr>
          <w:rt>
            <w:r w:rsidR="004B7C04" w:rsidRPr="00B85882">
              <w:rPr>
                <w:rFonts w:ascii="ＭＳ 明朝" w:eastAsia="ＭＳ 明朝" w:hAnsi="ＭＳ 明朝"/>
                <w:sz w:val="22"/>
                <w:szCs w:val="22"/>
              </w:rPr>
              <w:t>おおひるめむちのかみ</w:t>
            </w:r>
          </w:rt>
          <w:rubyBase>
            <w:r w:rsidR="004B7C04" w:rsidRPr="00B85882">
              <w:rPr>
                <w:rFonts w:ascii="ＭＳ 明朝" w:eastAsia="ＭＳ 明朝" w:hAnsi="ＭＳ 明朝"/>
                <w:sz w:val="22"/>
                <w:szCs w:val="22"/>
              </w:rPr>
              <w:t>大日霊貴神</w:t>
            </w:r>
          </w:rubyBase>
        </w:ruby>
      </w:r>
      <w:r w:rsidR="00FB6B67" w:rsidRPr="00B85882">
        <w:rPr>
          <w:rFonts w:ascii="ＭＳ 明朝" w:eastAsia="ＭＳ 明朝" w:hAnsi="ＭＳ 明朝" w:hint="eastAsia"/>
          <w:sz w:val="22"/>
          <w:szCs w:val="22"/>
        </w:rPr>
        <w:t>」をまつる。古くからのいわれとして「</w:t>
      </w:r>
      <w:r w:rsidR="00872997" w:rsidRPr="00B85882">
        <w:rPr>
          <w:rFonts w:ascii="ＭＳ 明朝" w:eastAsia="ＭＳ 明朝" w:hAnsi="ＭＳ 明朝" w:hint="eastAsia"/>
          <w:sz w:val="22"/>
          <w:szCs w:val="22"/>
        </w:rPr>
        <w:t>蟹を殺せば</w:t>
      </w:r>
      <w:r w:rsidR="00FB6B67" w:rsidRPr="00B85882">
        <w:rPr>
          <w:rFonts w:ascii="ＭＳ 明朝" w:eastAsia="ＭＳ 明朝" w:hAnsi="ＭＳ 明朝" w:hint="eastAsia"/>
          <w:sz w:val="22"/>
          <w:szCs w:val="22"/>
        </w:rPr>
        <w:t>日峰山の罰が当たる」と</w:t>
      </w:r>
      <w:r w:rsidR="004B7C04" w:rsidRPr="00B85882">
        <w:rPr>
          <w:rFonts w:ascii="ＭＳ 明朝" w:eastAsia="ＭＳ 明朝" w:hAnsi="ＭＳ 明朝" w:hint="eastAsia"/>
          <w:sz w:val="22"/>
          <w:szCs w:val="22"/>
        </w:rPr>
        <w:t>、海の守護神として祈願の蟹の絵馬を奉納する。</w:t>
      </w:r>
    </w:p>
    <w:p w14:paraId="2191E995" w14:textId="77777777" w:rsidR="005F518C" w:rsidRDefault="002654C1" w:rsidP="005F518C">
      <w:pPr>
        <w:ind w:firstLineChars="200" w:firstLine="619"/>
        <w:jc w:val="both"/>
        <w:rPr>
          <w:rFonts w:ascii="ＭＳ 明朝" w:eastAsia="ＭＳ 明朝" w:hAnsi="ＭＳ 明朝"/>
          <w:sz w:val="22"/>
          <w:szCs w:val="22"/>
        </w:rPr>
      </w:pPr>
      <w:r w:rsidRPr="00B85882">
        <w:rPr>
          <w:rFonts w:ascii="ＭＳ 明朝" w:eastAsia="ＭＳ 明朝" w:hAnsi="ＭＳ 明朝" w:hint="eastAsia"/>
          <w:sz w:val="22"/>
          <w:szCs w:val="22"/>
        </w:rPr>
        <w:t>夕晴れや桜にすずむ波の華</w:t>
      </w:r>
      <w:r w:rsidR="005F518C">
        <w:rPr>
          <w:rFonts w:ascii="ＭＳ 明朝" w:eastAsia="ＭＳ 明朝" w:hAnsi="ＭＳ 明朝" w:hint="eastAsia"/>
          <w:sz w:val="22"/>
          <w:szCs w:val="22"/>
        </w:rPr>
        <w:t>―</w:t>
      </w:r>
      <w:r w:rsidRPr="00B85882">
        <w:rPr>
          <w:rFonts w:ascii="ＭＳ 明朝" w:eastAsia="ＭＳ 明朝" w:hAnsi="ＭＳ 明朝" w:hint="eastAsia"/>
          <w:sz w:val="22"/>
          <w:szCs w:val="22"/>
        </w:rPr>
        <w:t>松尾芭蕉</w:t>
      </w:r>
    </w:p>
    <w:p w14:paraId="5A5A66BC" w14:textId="3667A347" w:rsidR="002654C1" w:rsidRPr="00B85882" w:rsidRDefault="00FB6B67" w:rsidP="00C62A3A">
      <w:pPr>
        <w:jc w:val="both"/>
        <w:rPr>
          <w:rFonts w:ascii="ＭＳ 明朝" w:eastAsia="ＭＳ 明朝" w:hAnsi="ＭＳ 明朝"/>
          <w:sz w:val="22"/>
          <w:szCs w:val="22"/>
        </w:rPr>
      </w:pPr>
      <w:r w:rsidRPr="00B85882">
        <w:rPr>
          <w:rFonts w:ascii="ＭＳ 明朝" w:eastAsia="ＭＳ 明朝" w:hAnsi="ＭＳ 明朝" w:hint="eastAsia"/>
          <w:sz w:val="22"/>
          <w:szCs w:val="22"/>
        </w:rPr>
        <w:t>当句は、元禄</w:t>
      </w:r>
      <w:r w:rsidR="00797A32" w:rsidRPr="00B85882">
        <w:rPr>
          <w:rFonts w:ascii="ＭＳ 明朝" w:eastAsia="ＭＳ 明朝" w:hAnsi="ＭＳ 明朝" w:hint="eastAsia"/>
          <w:sz w:val="22"/>
          <w:szCs w:val="22"/>
        </w:rPr>
        <w:t>二</w:t>
      </w:r>
      <w:r w:rsidRPr="00B85882">
        <w:rPr>
          <w:rFonts w:ascii="ＭＳ 明朝" w:eastAsia="ＭＳ 明朝" w:hAnsi="ＭＳ 明朝" w:hint="eastAsia"/>
          <w:sz w:val="22"/>
          <w:szCs w:val="22"/>
        </w:rPr>
        <w:t>年（</w:t>
      </w:r>
      <w:r w:rsidR="00797A32" w:rsidRPr="00B85882">
        <w:rPr>
          <w:rFonts w:ascii="ＭＳ 明朝" w:eastAsia="ＭＳ 明朝" w:hAnsi="ＭＳ 明朝" w:hint="eastAsia"/>
          <w:sz w:val="22"/>
          <w:szCs w:val="22"/>
        </w:rPr>
        <w:t>一六九八</w:t>
      </w:r>
      <w:r w:rsidRPr="00B85882">
        <w:rPr>
          <w:rFonts w:ascii="ＭＳ 明朝" w:eastAsia="ＭＳ 明朝" w:hAnsi="ＭＳ 明朝" w:hint="eastAsia"/>
          <w:sz w:val="22"/>
          <w:szCs w:val="22"/>
        </w:rPr>
        <w:t>年）秋田県</w:t>
      </w:r>
      <w:r w:rsidRPr="00B85882">
        <w:rPr>
          <w:rFonts w:ascii="ＭＳ 明朝" w:eastAsia="ＭＳ 明朝" w:hAnsi="ＭＳ 明朝"/>
          <w:sz w:val="22"/>
          <w:szCs w:val="22"/>
        </w:rPr>
        <w:ruby>
          <w:rubyPr>
            <w:rubyAlign w:val="distributeSpace"/>
            <w:hps w:val="12"/>
            <w:hpsRaise w:val="22"/>
            <w:hpsBaseText w:val="22"/>
            <w:lid w:val="ja-JP"/>
          </w:rubyPr>
          <w:rt>
            <w:r w:rsidR="00FB6B67" w:rsidRPr="00B85882">
              <w:rPr>
                <w:rFonts w:ascii="ＭＳ 明朝" w:eastAsia="ＭＳ 明朝" w:hAnsi="ＭＳ 明朝"/>
                <w:sz w:val="22"/>
                <w:szCs w:val="22"/>
              </w:rPr>
              <w:t>きさかた</w:t>
            </w:r>
          </w:rt>
          <w:rubyBase>
            <w:r w:rsidR="00FB6B67" w:rsidRPr="00B85882">
              <w:rPr>
                <w:rFonts w:ascii="ＭＳ 明朝" w:eastAsia="ＭＳ 明朝" w:hAnsi="ＭＳ 明朝"/>
                <w:sz w:val="22"/>
                <w:szCs w:val="22"/>
              </w:rPr>
              <w:t>象潟</w:t>
            </w:r>
          </w:rubyBase>
        </w:ruby>
      </w:r>
      <w:r w:rsidRPr="00B85882">
        <w:rPr>
          <w:rFonts w:ascii="ＭＳ 明朝" w:eastAsia="ＭＳ 明朝" w:hAnsi="ＭＳ 明朝" w:hint="eastAsia"/>
          <w:sz w:val="22"/>
          <w:szCs w:val="22"/>
        </w:rPr>
        <w:t>に遊んだ時のものとされ</w:t>
      </w:r>
      <w:r w:rsidR="005F518C">
        <w:rPr>
          <w:rFonts w:ascii="ＭＳ 明朝" w:eastAsia="ＭＳ 明朝" w:hAnsi="ＭＳ 明朝" w:hint="eastAsia"/>
          <w:sz w:val="22"/>
          <w:szCs w:val="22"/>
        </w:rPr>
        <w:t>、その</w:t>
      </w:r>
      <w:r w:rsidR="005F518C" w:rsidRPr="00B85882">
        <w:rPr>
          <w:rFonts w:ascii="ＭＳ 明朝" w:eastAsia="ＭＳ 明朝" w:hAnsi="ＭＳ 明朝" w:hint="eastAsia"/>
          <w:sz w:val="22"/>
          <w:szCs w:val="22"/>
        </w:rPr>
        <w:t>句碑が建つ。</w:t>
      </w:r>
    </w:p>
    <w:p w14:paraId="3F1C868C" w14:textId="28F71901" w:rsidR="000B48B9" w:rsidRPr="00B85882" w:rsidRDefault="00663E62" w:rsidP="00C62A3A">
      <w:pPr>
        <w:jc w:val="both"/>
        <w:rPr>
          <w:rFonts w:ascii="ＭＳ 明朝" w:eastAsia="ＭＳ 明朝" w:hAnsi="ＭＳ 明朝"/>
          <w:sz w:val="22"/>
          <w:szCs w:val="22"/>
        </w:rPr>
      </w:pPr>
      <w:r w:rsidRPr="00B85882">
        <w:rPr>
          <w:rFonts w:ascii="ＭＳ 明朝" w:eastAsia="ＭＳ 明朝" w:hAnsi="ＭＳ 明朝" w:hint="eastAsia"/>
          <w:sz w:val="22"/>
          <w:szCs w:val="22"/>
        </w:rPr>
        <w:t>春には桜の</w:t>
      </w:r>
      <w:r w:rsidR="000B48B9" w:rsidRPr="00B85882">
        <w:rPr>
          <w:rFonts w:ascii="ＭＳ 明朝" w:eastAsia="ＭＳ 明朝" w:hAnsi="ＭＳ 明朝" w:hint="eastAsia"/>
          <w:sz w:val="22"/>
          <w:szCs w:val="22"/>
        </w:rPr>
        <w:t>降りそそぐ展望台に集い、市民の交流の場ともなっている。山頂付近を中心に桜</w:t>
      </w:r>
      <w:r w:rsidRPr="00B85882">
        <w:rPr>
          <w:rFonts w:ascii="ＭＳ 明朝" w:eastAsia="ＭＳ 明朝" w:hAnsi="ＭＳ 明朝" w:hint="eastAsia"/>
          <w:sz w:val="22"/>
          <w:szCs w:val="22"/>
        </w:rPr>
        <w:t>・</w:t>
      </w:r>
      <w:r w:rsidR="000B48B9" w:rsidRPr="00B85882">
        <w:rPr>
          <w:rFonts w:ascii="ＭＳ 明朝" w:eastAsia="ＭＳ 明朝" w:hAnsi="ＭＳ 明朝" w:hint="eastAsia"/>
          <w:sz w:val="22"/>
          <w:szCs w:val="22"/>
        </w:rPr>
        <w:t>ツツジ</w:t>
      </w:r>
      <w:r w:rsidRPr="00B85882">
        <w:rPr>
          <w:rFonts w:ascii="ＭＳ 明朝" w:eastAsia="ＭＳ 明朝" w:hAnsi="ＭＳ 明朝" w:hint="eastAsia"/>
          <w:sz w:val="22"/>
          <w:szCs w:val="22"/>
        </w:rPr>
        <w:t>・</w:t>
      </w:r>
      <w:r w:rsidR="000B48B9" w:rsidRPr="00B85882">
        <w:rPr>
          <w:rFonts w:ascii="ＭＳ 明朝" w:eastAsia="ＭＳ 明朝" w:hAnsi="ＭＳ 明朝" w:hint="eastAsia"/>
          <w:sz w:val="22"/>
          <w:szCs w:val="22"/>
        </w:rPr>
        <w:t>ハナミズキ</w:t>
      </w:r>
      <w:r w:rsidRPr="00B85882">
        <w:rPr>
          <w:rFonts w:ascii="ＭＳ 明朝" w:eastAsia="ＭＳ 明朝" w:hAnsi="ＭＳ 明朝" w:hint="eastAsia"/>
          <w:sz w:val="22"/>
          <w:szCs w:val="22"/>
        </w:rPr>
        <w:t>・</w:t>
      </w:r>
      <w:r w:rsidR="000B48B9" w:rsidRPr="00B85882">
        <w:rPr>
          <w:rFonts w:ascii="ＭＳ 明朝" w:eastAsia="ＭＳ 明朝" w:hAnsi="ＭＳ 明朝" w:hint="eastAsia"/>
          <w:sz w:val="22"/>
          <w:szCs w:val="22"/>
        </w:rPr>
        <w:t>椿</w:t>
      </w:r>
      <w:r w:rsidRPr="00B85882">
        <w:rPr>
          <w:rFonts w:ascii="ＭＳ 明朝" w:eastAsia="ＭＳ 明朝" w:hAnsi="ＭＳ 明朝" w:hint="eastAsia"/>
          <w:sz w:val="22"/>
          <w:szCs w:val="22"/>
        </w:rPr>
        <w:t>・</w:t>
      </w:r>
      <w:r w:rsidR="000B48B9" w:rsidRPr="00B85882">
        <w:rPr>
          <w:rFonts w:ascii="ＭＳ 明朝" w:eastAsia="ＭＳ 明朝" w:hAnsi="ＭＳ 明朝" w:hint="eastAsia"/>
          <w:sz w:val="22"/>
          <w:szCs w:val="22"/>
        </w:rPr>
        <w:t>紫陽花など</w:t>
      </w:r>
      <w:r w:rsidRPr="00B85882">
        <w:rPr>
          <w:rFonts w:ascii="ＭＳ 明朝" w:eastAsia="ＭＳ 明朝" w:hAnsi="ＭＳ 明朝" w:hint="eastAsia"/>
          <w:sz w:val="22"/>
          <w:szCs w:val="22"/>
        </w:rPr>
        <w:t>、</w:t>
      </w:r>
      <w:r w:rsidR="000B48B9" w:rsidRPr="00B85882">
        <w:rPr>
          <w:rFonts w:ascii="ＭＳ 明朝" w:eastAsia="ＭＳ 明朝" w:hAnsi="ＭＳ 明朝" w:hint="eastAsia"/>
          <w:sz w:val="22"/>
          <w:szCs w:val="22"/>
        </w:rPr>
        <w:t>四季を通じて折々の花が楽しめる。</w:t>
      </w:r>
      <w:r w:rsidR="00FB6B67" w:rsidRPr="00B85882">
        <w:rPr>
          <w:rFonts w:ascii="ＭＳ 明朝" w:eastAsia="ＭＳ 明朝" w:hAnsi="ＭＳ 明朝" w:hint="eastAsia"/>
          <w:sz w:val="22"/>
          <w:szCs w:val="22"/>
        </w:rPr>
        <w:t>また、</w:t>
      </w:r>
      <w:r w:rsidRPr="00B85882">
        <w:rPr>
          <w:rFonts w:ascii="ＭＳ 明朝" w:eastAsia="ＭＳ 明朝" w:hAnsi="ＭＳ 明朝" w:hint="eastAsia"/>
          <w:sz w:val="22"/>
          <w:szCs w:val="22"/>
        </w:rPr>
        <w:t>夜の</w:t>
      </w:r>
      <w:r w:rsidR="000B48B9" w:rsidRPr="00B85882">
        <w:rPr>
          <w:rFonts w:ascii="ＭＳ 明朝" w:eastAsia="ＭＳ 明朝" w:hAnsi="ＭＳ 明朝" w:hint="eastAsia"/>
          <w:sz w:val="22"/>
          <w:szCs w:val="22"/>
        </w:rPr>
        <w:t>展望台から</w:t>
      </w:r>
      <w:r w:rsidRPr="00B85882">
        <w:rPr>
          <w:rFonts w:ascii="ＭＳ 明朝" w:eastAsia="ＭＳ 明朝" w:hAnsi="ＭＳ 明朝" w:hint="eastAsia"/>
          <w:sz w:val="22"/>
          <w:szCs w:val="22"/>
        </w:rPr>
        <w:t>は</w:t>
      </w:r>
      <w:r w:rsidR="000B48B9" w:rsidRPr="00B85882">
        <w:rPr>
          <w:rFonts w:ascii="ＭＳ 明朝" w:eastAsia="ＭＳ 明朝" w:hAnsi="ＭＳ 明朝" w:hint="eastAsia"/>
          <w:sz w:val="22"/>
          <w:szCs w:val="22"/>
        </w:rPr>
        <w:t>徳島市街から紀伊水道までパノラマのような</w:t>
      </w:r>
      <w:r w:rsidRPr="00B85882">
        <w:rPr>
          <w:rFonts w:ascii="ＭＳ 明朝" w:eastAsia="ＭＳ 明朝" w:hAnsi="ＭＳ 明朝" w:hint="eastAsia"/>
          <w:sz w:val="22"/>
          <w:szCs w:val="22"/>
        </w:rPr>
        <w:t>夜</w:t>
      </w:r>
      <w:r w:rsidR="000B48B9" w:rsidRPr="00B85882">
        <w:rPr>
          <w:rFonts w:ascii="ＭＳ 明朝" w:eastAsia="ＭＳ 明朝" w:hAnsi="ＭＳ 明朝" w:hint="eastAsia"/>
          <w:sz w:val="22"/>
          <w:szCs w:val="22"/>
        </w:rPr>
        <w:t>景が拡がる。車に乗ったままでも絶景を堪能できる。</w:t>
      </w:r>
    </w:p>
    <w:p w14:paraId="7E574975" w14:textId="4473593C" w:rsidR="00FB6B67" w:rsidRPr="00B85882" w:rsidRDefault="000B48B9" w:rsidP="00C62A3A">
      <w:pPr>
        <w:jc w:val="both"/>
        <w:rPr>
          <w:rFonts w:ascii="ＭＳ 明朝" w:eastAsia="ＭＳ 明朝" w:hAnsi="ＭＳ 明朝"/>
          <w:sz w:val="22"/>
          <w:szCs w:val="22"/>
        </w:rPr>
      </w:pPr>
      <w:r w:rsidRPr="00B85882">
        <w:rPr>
          <w:rFonts w:ascii="ＭＳ 明朝" w:eastAsia="ＭＳ 明朝" w:hAnsi="ＭＳ 明朝" w:hint="eastAsia"/>
          <w:sz w:val="22"/>
          <w:szCs w:val="22"/>
        </w:rPr>
        <w:t xml:space="preserve">　見おろせば、大神子海岸の松葉や青い海、白い砂浜が続く美しい景がある。日峰山から大神子海岸へは車で約</w:t>
      </w:r>
      <w:r w:rsidR="00797A32" w:rsidRPr="00B85882">
        <w:rPr>
          <w:rFonts w:ascii="ＭＳ 明朝" w:eastAsia="ＭＳ 明朝" w:hAnsi="ＭＳ 明朝" w:hint="eastAsia"/>
          <w:sz w:val="22"/>
          <w:szCs w:val="22"/>
        </w:rPr>
        <w:t>十</w:t>
      </w:r>
      <w:r w:rsidRPr="00B85882">
        <w:rPr>
          <w:rFonts w:ascii="ＭＳ 明朝" w:eastAsia="ＭＳ 明朝" w:hAnsi="ＭＳ 明朝" w:hint="eastAsia"/>
          <w:sz w:val="22"/>
          <w:szCs w:val="22"/>
        </w:rPr>
        <w:t>分。遊歩道を利用すると</w:t>
      </w:r>
      <w:r w:rsidR="004719CC" w:rsidRPr="00B85882">
        <w:rPr>
          <w:rFonts w:ascii="ＭＳ 明朝" w:eastAsia="ＭＳ 明朝" w:hAnsi="ＭＳ 明朝" w:hint="eastAsia"/>
          <w:sz w:val="22"/>
          <w:szCs w:val="22"/>
        </w:rPr>
        <w:t>徒歩でも楽しめる。松林と砂浜の続く防波堤のない自然豊かな大神子海岸</w:t>
      </w:r>
      <w:r w:rsidR="00663E62" w:rsidRPr="00B85882">
        <w:rPr>
          <w:rFonts w:ascii="ＭＳ 明朝" w:eastAsia="ＭＳ 明朝" w:hAnsi="ＭＳ 明朝" w:hint="eastAsia"/>
          <w:sz w:val="22"/>
          <w:szCs w:val="22"/>
        </w:rPr>
        <w:t>へと</w:t>
      </w:r>
      <w:r w:rsidR="004719CC" w:rsidRPr="00B85882">
        <w:rPr>
          <w:rFonts w:ascii="ＭＳ 明朝" w:eastAsia="ＭＳ 明朝" w:hAnsi="ＭＳ 明朝" w:hint="eastAsia"/>
          <w:sz w:val="22"/>
          <w:szCs w:val="22"/>
        </w:rPr>
        <w:t>続く。</w:t>
      </w:r>
      <w:r w:rsidR="00663E62" w:rsidRPr="00B85882">
        <w:rPr>
          <w:rFonts w:ascii="ＭＳ 明朝" w:eastAsia="ＭＳ 明朝" w:hAnsi="ＭＳ 明朝" w:hint="eastAsia"/>
          <w:sz w:val="22"/>
          <w:szCs w:val="22"/>
        </w:rPr>
        <w:t>大神子海岸には</w:t>
      </w:r>
      <w:r w:rsidR="004719CC" w:rsidRPr="00B85882">
        <w:rPr>
          <w:rFonts w:ascii="ＭＳ 明朝" w:eastAsia="ＭＳ 明朝" w:hAnsi="ＭＳ 明朝" w:hint="eastAsia"/>
          <w:sz w:val="22"/>
          <w:szCs w:val="22"/>
        </w:rPr>
        <w:t>テニスコートやキャンプ場</w:t>
      </w:r>
      <w:r w:rsidR="00663E62" w:rsidRPr="00B85882">
        <w:rPr>
          <w:rFonts w:ascii="ＭＳ 明朝" w:eastAsia="ＭＳ 明朝" w:hAnsi="ＭＳ 明朝" w:hint="eastAsia"/>
          <w:sz w:val="22"/>
          <w:szCs w:val="22"/>
        </w:rPr>
        <w:t>が</w:t>
      </w:r>
      <w:r w:rsidR="004719CC" w:rsidRPr="00B85882">
        <w:rPr>
          <w:rFonts w:ascii="ＭＳ 明朝" w:eastAsia="ＭＳ 明朝" w:hAnsi="ＭＳ 明朝" w:hint="eastAsia"/>
          <w:sz w:val="22"/>
          <w:szCs w:val="22"/>
        </w:rPr>
        <w:t>併設</w:t>
      </w:r>
      <w:r w:rsidR="00663E62" w:rsidRPr="00B85882">
        <w:rPr>
          <w:rFonts w:ascii="ＭＳ 明朝" w:eastAsia="ＭＳ 明朝" w:hAnsi="ＭＳ 明朝" w:hint="eastAsia"/>
          <w:sz w:val="22"/>
          <w:szCs w:val="22"/>
        </w:rPr>
        <w:t>され、</w:t>
      </w:r>
      <w:r w:rsidR="004719CC" w:rsidRPr="00B85882">
        <w:rPr>
          <w:rFonts w:ascii="ＭＳ 明朝" w:eastAsia="ＭＳ 明朝" w:hAnsi="ＭＳ 明朝" w:hint="eastAsia"/>
          <w:sz w:val="22"/>
          <w:szCs w:val="22"/>
        </w:rPr>
        <w:t>海岸に面したユースホテルもあ</w:t>
      </w:r>
      <w:r w:rsidR="00663E62" w:rsidRPr="00B85882">
        <w:rPr>
          <w:rFonts w:ascii="ＭＳ 明朝" w:eastAsia="ＭＳ 明朝" w:hAnsi="ＭＳ 明朝" w:hint="eastAsia"/>
          <w:sz w:val="22"/>
          <w:szCs w:val="22"/>
        </w:rPr>
        <w:t>る。無料駐車場やバス用駐車場も完備されており、</w:t>
      </w:r>
      <w:r w:rsidR="00066609" w:rsidRPr="00B85882">
        <w:rPr>
          <w:rFonts w:ascii="ＭＳ 明朝" w:eastAsia="ＭＳ 明朝" w:hAnsi="ＭＳ 明朝" w:hint="eastAsia"/>
          <w:sz w:val="22"/>
          <w:szCs w:val="22"/>
        </w:rPr>
        <w:t>幅広い</w:t>
      </w:r>
      <w:r w:rsidR="004719CC" w:rsidRPr="00B85882">
        <w:rPr>
          <w:rFonts w:ascii="ＭＳ 明朝" w:eastAsia="ＭＳ 明朝" w:hAnsi="ＭＳ 明朝" w:hint="eastAsia"/>
          <w:sz w:val="22"/>
          <w:szCs w:val="22"/>
        </w:rPr>
        <w:t>世代</w:t>
      </w:r>
      <w:r w:rsidR="00066609" w:rsidRPr="00B85882">
        <w:rPr>
          <w:rFonts w:ascii="ＭＳ 明朝" w:eastAsia="ＭＳ 明朝" w:hAnsi="ＭＳ 明朝" w:hint="eastAsia"/>
          <w:sz w:val="22"/>
          <w:szCs w:val="22"/>
        </w:rPr>
        <w:t>が</w:t>
      </w:r>
      <w:r w:rsidR="004719CC" w:rsidRPr="00B85882">
        <w:rPr>
          <w:rFonts w:ascii="ＭＳ 明朝" w:eastAsia="ＭＳ 明朝" w:hAnsi="ＭＳ 明朝" w:hint="eastAsia"/>
          <w:sz w:val="22"/>
          <w:szCs w:val="22"/>
        </w:rPr>
        <w:t>集える広域公園である。</w:t>
      </w:r>
      <w:r w:rsidR="00797A32" w:rsidRPr="00B85882">
        <w:rPr>
          <w:rFonts w:ascii="ＭＳ 明朝" w:eastAsia="ＭＳ 明朝" w:hAnsi="ＭＳ 明朝" w:hint="eastAsia"/>
          <w:sz w:val="22"/>
          <w:szCs w:val="22"/>
        </w:rPr>
        <w:t>十一</w:t>
      </w:r>
      <w:r w:rsidR="004719CC" w:rsidRPr="00B85882">
        <w:rPr>
          <w:rFonts w:ascii="ＭＳ 明朝" w:eastAsia="ＭＳ 明朝" w:hAnsi="ＭＳ 明朝" w:hint="eastAsia"/>
          <w:sz w:val="22"/>
          <w:szCs w:val="22"/>
        </w:rPr>
        <w:t>月下旬</w:t>
      </w:r>
      <w:r w:rsidR="00797A32" w:rsidRPr="00B85882">
        <w:rPr>
          <w:rFonts w:ascii="ＭＳ 明朝" w:eastAsia="ＭＳ 明朝" w:hAnsi="ＭＳ 明朝" w:hint="eastAsia"/>
          <w:sz w:val="22"/>
          <w:szCs w:val="22"/>
        </w:rPr>
        <w:t>一</w:t>
      </w:r>
      <w:r w:rsidR="004719CC" w:rsidRPr="00B85882">
        <w:rPr>
          <w:rFonts w:ascii="ＭＳ 明朝" w:eastAsia="ＭＳ 明朝" w:hAnsi="ＭＳ 明朝" w:hint="eastAsia"/>
          <w:sz w:val="22"/>
          <w:szCs w:val="22"/>
        </w:rPr>
        <w:t>月中旬には海から昇るだるま朝日が見られる。自然を満喫できるのんびりとした</w:t>
      </w:r>
      <w:r w:rsidR="00654023" w:rsidRPr="00B85882">
        <w:rPr>
          <w:rFonts w:ascii="ＭＳ 明朝" w:eastAsia="ＭＳ 明朝" w:hAnsi="ＭＳ 明朝" w:hint="eastAsia"/>
          <w:sz w:val="22"/>
          <w:szCs w:val="22"/>
        </w:rPr>
        <w:t>、</w:t>
      </w:r>
      <w:r w:rsidR="004719CC" w:rsidRPr="00B85882">
        <w:rPr>
          <w:rFonts w:ascii="ＭＳ 明朝" w:eastAsia="ＭＳ 明朝" w:hAnsi="ＭＳ 明朝" w:hint="eastAsia"/>
          <w:sz w:val="22"/>
          <w:szCs w:val="22"/>
        </w:rPr>
        <w:t>心豊かな</w:t>
      </w:r>
      <w:r w:rsidR="00762914" w:rsidRPr="00B85882">
        <w:rPr>
          <w:rFonts w:ascii="ＭＳ 明朝" w:eastAsia="ＭＳ 明朝" w:hAnsi="ＭＳ 明朝" w:hint="eastAsia"/>
          <w:sz w:val="22"/>
          <w:szCs w:val="22"/>
        </w:rPr>
        <w:t>吟行</w:t>
      </w:r>
      <w:r w:rsidR="004719CC" w:rsidRPr="00B85882">
        <w:rPr>
          <w:rFonts w:ascii="ＭＳ 明朝" w:eastAsia="ＭＳ 明朝" w:hAnsi="ＭＳ 明朝" w:hint="eastAsia"/>
          <w:sz w:val="22"/>
          <w:szCs w:val="22"/>
        </w:rPr>
        <w:t>スポットである。</w:t>
      </w:r>
    </w:p>
    <w:p w14:paraId="7D52C5BF" w14:textId="15D887BA" w:rsidR="005F518C" w:rsidRDefault="00FB6B67" w:rsidP="00C62A3A">
      <w:pPr>
        <w:ind w:firstLineChars="100" w:firstLine="309"/>
        <w:jc w:val="both"/>
        <w:rPr>
          <w:rFonts w:ascii="ＭＳ 明朝" w:eastAsia="ＭＳ 明朝" w:hAnsi="ＭＳ 明朝"/>
          <w:sz w:val="22"/>
          <w:szCs w:val="22"/>
        </w:rPr>
      </w:pPr>
      <w:r w:rsidRPr="00B85882">
        <w:rPr>
          <w:rFonts w:ascii="ＭＳ 明朝" w:eastAsia="ＭＳ 明朝" w:hAnsi="ＭＳ 明朝" w:hint="eastAsia"/>
          <w:sz w:val="22"/>
          <w:szCs w:val="22"/>
        </w:rPr>
        <w:t>なお徳島自動車道からの道中、中田町</w:t>
      </w:r>
      <w:r w:rsidR="00066609" w:rsidRPr="00B85882">
        <w:rPr>
          <w:rFonts w:ascii="ＭＳ 明朝" w:eastAsia="ＭＳ 明朝" w:hAnsi="ＭＳ 明朝" w:hint="eastAsia"/>
          <w:sz w:val="22"/>
          <w:szCs w:val="22"/>
        </w:rPr>
        <w:t>、</w:t>
      </w:r>
      <w:r w:rsidRPr="00B85882">
        <w:rPr>
          <w:rFonts w:ascii="ＭＳ 明朝" w:eastAsia="ＭＳ 明朝" w:hAnsi="ＭＳ 明朝" w:hint="eastAsia"/>
          <w:sz w:val="22"/>
          <w:szCs w:val="22"/>
        </w:rPr>
        <w:t>成願寺の境内にも</w:t>
      </w:r>
      <w:r w:rsidR="005F518C">
        <w:rPr>
          <w:rFonts w:ascii="ＭＳ 明朝" w:eastAsia="ＭＳ 明朝" w:hAnsi="ＭＳ 明朝" w:hint="eastAsia"/>
          <w:sz w:val="22"/>
          <w:szCs w:val="22"/>
        </w:rPr>
        <w:t>、</w:t>
      </w:r>
    </w:p>
    <w:p w14:paraId="6FD8A648" w14:textId="77777777" w:rsidR="005F518C" w:rsidRDefault="00FB6B67" w:rsidP="005F518C">
      <w:pPr>
        <w:ind w:firstLineChars="200" w:firstLine="619"/>
        <w:jc w:val="both"/>
        <w:rPr>
          <w:rFonts w:ascii="ＭＳ 明朝" w:eastAsia="ＭＳ 明朝" w:hAnsi="ＭＳ 明朝"/>
          <w:sz w:val="22"/>
          <w:szCs w:val="22"/>
        </w:rPr>
      </w:pPr>
      <w:r w:rsidRPr="00B85882">
        <w:rPr>
          <w:rFonts w:ascii="ＭＳ 明朝" w:eastAsia="ＭＳ 明朝" w:hAnsi="ＭＳ 明朝" w:hint="eastAsia"/>
          <w:sz w:val="22"/>
          <w:szCs w:val="22"/>
        </w:rPr>
        <w:t>稲妻や闇の方ゆく五位の声</w:t>
      </w:r>
      <w:r w:rsidR="005F518C">
        <w:rPr>
          <w:rFonts w:ascii="ＭＳ 明朝" w:eastAsia="ＭＳ 明朝" w:hAnsi="ＭＳ 明朝" w:hint="eastAsia"/>
          <w:sz w:val="22"/>
          <w:szCs w:val="22"/>
        </w:rPr>
        <w:t>―</w:t>
      </w:r>
      <w:r w:rsidRPr="00B85882">
        <w:rPr>
          <w:rFonts w:ascii="ＭＳ 明朝" w:eastAsia="ＭＳ 明朝" w:hAnsi="ＭＳ 明朝" w:hint="eastAsia"/>
          <w:sz w:val="22"/>
          <w:szCs w:val="22"/>
        </w:rPr>
        <w:t>松尾芭蕉</w:t>
      </w:r>
    </w:p>
    <w:p w14:paraId="3D73D677" w14:textId="592C90BB" w:rsidR="000B48B9" w:rsidRDefault="00FB6B67" w:rsidP="005F518C">
      <w:pPr>
        <w:jc w:val="both"/>
        <w:rPr>
          <w:rFonts w:ascii="ＭＳ 明朝" w:eastAsia="ＭＳ 明朝" w:hAnsi="ＭＳ 明朝"/>
          <w:sz w:val="22"/>
          <w:szCs w:val="22"/>
        </w:rPr>
      </w:pPr>
      <w:r w:rsidRPr="00B85882">
        <w:rPr>
          <w:rFonts w:ascii="ＭＳ 明朝" w:eastAsia="ＭＳ 明朝" w:hAnsi="ＭＳ 明朝" w:hint="eastAsia"/>
          <w:sz w:val="22"/>
          <w:szCs w:val="22"/>
        </w:rPr>
        <w:lastRenderedPageBreak/>
        <w:t>元禄</w:t>
      </w:r>
      <w:r w:rsidR="00797A32" w:rsidRPr="00B85882">
        <w:rPr>
          <w:rFonts w:ascii="ＭＳ 明朝" w:eastAsia="ＭＳ 明朝" w:hAnsi="ＭＳ 明朝" w:hint="eastAsia"/>
          <w:sz w:val="22"/>
          <w:szCs w:val="22"/>
        </w:rPr>
        <w:t>六</w:t>
      </w:r>
      <w:r w:rsidRPr="00B85882">
        <w:rPr>
          <w:rFonts w:ascii="ＭＳ 明朝" w:eastAsia="ＭＳ 明朝" w:hAnsi="ＭＳ 明朝" w:hint="eastAsia"/>
          <w:sz w:val="22"/>
          <w:szCs w:val="22"/>
        </w:rPr>
        <w:t>年（</w:t>
      </w:r>
      <w:r w:rsidR="00797A32" w:rsidRPr="00B85882">
        <w:rPr>
          <w:rFonts w:ascii="ＭＳ 明朝" w:eastAsia="ＭＳ 明朝" w:hAnsi="ＭＳ 明朝" w:hint="eastAsia"/>
          <w:sz w:val="22"/>
          <w:szCs w:val="22"/>
        </w:rPr>
        <w:t>一六九三</w:t>
      </w:r>
      <w:r w:rsidRPr="00B85882">
        <w:rPr>
          <w:rFonts w:ascii="ＭＳ 明朝" w:eastAsia="ＭＳ 明朝" w:hAnsi="ＭＳ 明朝" w:hint="eastAsia"/>
          <w:sz w:val="22"/>
          <w:szCs w:val="22"/>
        </w:rPr>
        <w:t>年）芭蕉</w:t>
      </w:r>
      <w:r w:rsidR="00797A32" w:rsidRPr="00B85882">
        <w:rPr>
          <w:rFonts w:ascii="ＭＳ 明朝" w:eastAsia="ＭＳ 明朝" w:hAnsi="ＭＳ 明朝" w:hint="eastAsia"/>
          <w:sz w:val="22"/>
          <w:szCs w:val="22"/>
        </w:rPr>
        <w:t>五十</w:t>
      </w:r>
      <w:r w:rsidRPr="00B85882">
        <w:rPr>
          <w:rFonts w:ascii="ＭＳ 明朝" w:eastAsia="ＭＳ 明朝" w:hAnsi="ＭＳ 明朝" w:hint="eastAsia"/>
          <w:sz w:val="22"/>
          <w:szCs w:val="22"/>
        </w:rPr>
        <w:t>歳の句とされている</w:t>
      </w:r>
      <w:r w:rsidR="005F518C">
        <w:rPr>
          <w:rFonts w:ascii="ＭＳ 明朝" w:eastAsia="ＭＳ 明朝" w:hAnsi="ＭＳ 明朝" w:hint="eastAsia"/>
          <w:sz w:val="22"/>
          <w:szCs w:val="22"/>
        </w:rPr>
        <w:t>句碑</w:t>
      </w:r>
      <w:r w:rsidR="005F518C">
        <w:rPr>
          <w:rFonts w:ascii="ＭＳ 明朝" w:eastAsia="ＭＳ 明朝" w:hAnsi="ＭＳ 明朝" w:hint="eastAsia"/>
          <w:sz w:val="22"/>
          <w:szCs w:val="22"/>
        </w:rPr>
        <w:t>が建つ</w:t>
      </w:r>
      <w:r w:rsidRPr="00B85882">
        <w:rPr>
          <w:rFonts w:ascii="ＭＳ 明朝" w:eastAsia="ＭＳ 明朝" w:hAnsi="ＭＳ 明朝" w:hint="eastAsia"/>
          <w:sz w:val="22"/>
          <w:szCs w:val="22"/>
        </w:rPr>
        <w:t>。</w:t>
      </w:r>
    </w:p>
    <w:p w14:paraId="3D9916B3" w14:textId="77777777" w:rsidR="008505F0" w:rsidRPr="003B11B8" w:rsidRDefault="008505F0" w:rsidP="008505F0">
      <w:pPr>
        <w:jc w:val="right"/>
        <w:rPr>
          <w:rFonts w:ascii="ＭＳ 明朝" w:eastAsia="ＭＳ 明朝" w:hAnsi="ＭＳ 明朝"/>
          <w:sz w:val="22"/>
          <w:szCs w:val="22"/>
        </w:rPr>
      </w:pPr>
      <w:r>
        <w:rPr>
          <w:rFonts w:ascii="ＭＳ 明朝" w:eastAsia="ＭＳ 明朝" w:hAnsi="ＭＳ 明朝" w:hint="eastAsia"/>
          <w:sz w:val="22"/>
          <w:szCs w:val="22"/>
        </w:rPr>
        <w:t>泉　千草</w:t>
      </w:r>
    </w:p>
    <w:sectPr w:rsidR="008505F0" w:rsidRPr="003B11B8" w:rsidSect="00E31344">
      <w:pgSz w:w="11906" w:h="16838" w:code="9"/>
      <w:pgMar w:top="510" w:right="510" w:bottom="510" w:left="510" w:header="851" w:footer="992" w:gutter="0"/>
      <w:cols w:num="2" w:space="425"/>
      <w:textDirection w:val="tbRl"/>
      <w:docGrid w:type="linesAndChars" w:linePitch="523" w:charSpace="18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AA6E" w14:textId="77777777" w:rsidR="00B70030" w:rsidRDefault="00B70030" w:rsidP="00872997">
      <w:r>
        <w:separator/>
      </w:r>
    </w:p>
  </w:endnote>
  <w:endnote w:type="continuationSeparator" w:id="0">
    <w:p w14:paraId="5BA99B76" w14:textId="77777777" w:rsidR="00B70030" w:rsidRDefault="00B70030" w:rsidP="0087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43D5D" w14:textId="77777777" w:rsidR="00B70030" w:rsidRDefault="00B70030" w:rsidP="00872997">
      <w:r>
        <w:separator/>
      </w:r>
    </w:p>
  </w:footnote>
  <w:footnote w:type="continuationSeparator" w:id="0">
    <w:p w14:paraId="6F280164" w14:textId="77777777" w:rsidR="00B70030" w:rsidRDefault="00B70030" w:rsidP="008729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99"/>
  <w:drawingGridVerticalSpacing w:val="5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B9"/>
    <w:rsid w:val="00066609"/>
    <w:rsid w:val="00077B40"/>
    <w:rsid w:val="000A1E65"/>
    <w:rsid w:val="000B48B9"/>
    <w:rsid w:val="001C1550"/>
    <w:rsid w:val="001E077B"/>
    <w:rsid w:val="00201D7C"/>
    <w:rsid w:val="002654C1"/>
    <w:rsid w:val="00314A14"/>
    <w:rsid w:val="00324A56"/>
    <w:rsid w:val="004719CC"/>
    <w:rsid w:val="004B7C04"/>
    <w:rsid w:val="004D5F8C"/>
    <w:rsid w:val="005D09CC"/>
    <w:rsid w:val="005E574E"/>
    <w:rsid w:val="005F518C"/>
    <w:rsid w:val="00654023"/>
    <w:rsid w:val="00663E62"/>
    <w:rsid w:val="00695E4D"/>
    <w:rsid w:val="00762914"/>
    <w:rsid w:val="00764CE2"/>
    <w:rsid w:val="00795BFC"/>
    <w:rsid w:val="00797A32"/>
    <w:rsid w:val="007D2424"/>
    <w:rsid w:val="008505F0"/>
    <w:rsid w:val="00872997"/>
    <w:rsid w:val="00A33A37"/>
    <w:rsid w:val="00A343D7"/>
    <w:rsid w:val="00A67F93"/>
    <w:rsid w:val="00AB24F2"/>
    <w:rsid w:val="00B174C6"/>
    <w:rsid w:val="00B42557"/>
    <w:rsid w:val="00B70030"/>
    <w:rsid w:val="00B85882"/>
    <w:rsid w:val="00C62A3A"/>
    <w:rsid w:val="00D16CB6"/>
    <w:rsid w:val="00D90472"/>
    <w:rsid w:val="00DF241B"/>
    <w:rsid w:val="00E31344"/>
    <w:rsid w:val="00FB6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EA573"/>
  <w15:chartTrackingRefBased/>
  <w15:docId w15:val="{B417510A-4057-433C-8C0A-271DD0DB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48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48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48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48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48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48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48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48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48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48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48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48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48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48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48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48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48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48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48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48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48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48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48B9"/>
    <w:pPr>
      <w:spacing w:before="160" w:after="160"/>
      <w:jc w:val="center"/>
    </w:pPr>
    <w:rPr>
      <w:i/>
      <w:iCs/>
      <w:color w:val="404040" w:themeColor="text1" w:themeTint="BF"/>
    </w:rPr>
  </w:style>
  <w:style w:type="character" w:customStyle="1" w:styleId="a8">
    <w:name w:val="引用文 (文字)"/>
    <w:basedOn w:val="a0"/>
    <w:link w:val="a7"/>
    <w:uiPriority w:val="29"/>
    <w:rsid w:val="000B48B9"/>
    <w:rPr>
      <w:i/>
      <w:iCs/>
      <w:color w:val="404040" w:themeColor="text1" w:themeTint="BF"/>
    </w:rPr>
  </w:style>
  <w:style w:type="paragraph" w:styleId="a9">
    <w:name w:val="List Paragraph"/>
    <w:basedOn w:val="a"/>
    <w:uiPriority w:val="34"/>
    <w:qFormat/>
    <w:rsid w:val="000B48B9"/>
    <w:pPr>
      <w:ind w:left="720"/>
      <w:contextualSpacing/>
    </w:pPr>
  </w:style>
  <w:style w:type="character" w:styleId="21">
    <w:name w:val="Intense Emphasis"/>
    <w:basedOn w:val="a0"/>
    <w:uiPriority w:val="21"/>
    <w:qFormat/>
    <w:rsid w:val="000B48B9"/>
    <w:rPr>
      <w:i/>
      <w:iCs/>
      <w:color w:val="0F4761" w:themeColor="accent1" w:themeShade="BF"/>
    </w:rPr>
  </w:style>
  <w:style w:type="paragraph" w:styleId="22">
    <w:name w:val="Intense Quote"/>
    <w:basedOn w:val="a"/>
    <w:next w:val="a"/>
    <w:link w:val="23"/>
    <w:uiPriority w:val="30"/>
    <w:qFormat/>
    <w:rsid w:val="000B4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48B9"/>
    <w:rPr>
      <w:i/>
      <w:iCs/>
      <w:color w:val="0F4761" w:themeColor="accent1" w:themeShade="BF"/>
    </w:rPr>
  </w:style>
  <w:style w:type="character" w:styleId="24">
    <w:name w:val="Intense Reference"/>
    <w:basedOn w:val="a0"/>
    <w:uiPriority w:val="32"/>
    <w:qFormat/>
    <w:rsid w:val="000B48B9"/>
    <w:rPr>
      <w:b/>
      <w:bCs/>
      <w:smallCaps/>
      <w:color w:val="0F4761" w:themeColor="accent1" w:themeShade="BF"/>
      <w:spacing w:val="5"/>
    </w:rPr>
  </w:style>
  <w:style w:type="paragraph" w:styleId="aa">
    <w:name w:val="header"/>
    <w:basedOn w:val="a"/>
    <w:link w:val="ab"/>
    <w:uiPriority w:val="99"/>
    <w:unhideWhenUsed/>
    <w:rsid w:val="00872997"/>
    <w:pPr>
      <w:tabs>
        <w:tab w:val="center" w:pos="4252"/>
        <w:tab w:val="right" w:pos="8504"/>
      </w:tabs>
      <w:snapToGrid w:val="0"/>
    </w:pPr>
  </w:style>
  <w:style w:type="character" w:customStyle="1" w:styleId="ab">
    <w:name w:val="ヘッダー (文字)"/>
    <w:basedOn w:val="a0"/>
    <w:link w:val="aa"/>
    <w:uiPriority w:val="99"/>
    <w:rsid w:val="00872997"/>
  </w:style>
  <w:style w:type="paragraph" w:styleId="ac">
    <w:name w:val="footer"/>
    <w:basedOn w:val="a"/>
    <w:link w:val="ad"/>
    <w:uiPriority w:val="99"/>
    <w:unhideWhenUsed/>
    <w:rsid w:val="00872997"/>
    <w:pPr>
      <w:tabs>
        <w:tab w:val="center" w:pos="4252"/>
        <w:tab w:val="right" w:pos="8504"/>
      </w:tabs>
      <w:snapToGrid w:val="0"/>
    </w:pPr>
  </w:style>
  <w:style w:type="character" w:customStyle="1" w:styleId="ad">
    <w:name w:val="フッター (文字)"/>
    <w:basedOn w:val="a0"/>
    <w:link w:val="ac"/>
    <w:uiPriority w:val="99"/>
    <w:rsid w:val="00872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148</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2026-05-18T02:49:00Z</cp:lastPrinted>
  <dcterms:created xsi:type="dcterms:W3CDTF">2026-05-11T06:54:00Z</dcterms:created>
  <dcterms:modified xsi:type="dcterms:W3CDTF">2026-05-18T02:49:00Z</dcterms:modified>
</cp:coreProperties>
</file>